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center"/>
        <w:rPr>
          <w:color w:val="1E1D1E"/>
          <w:sz w:val="28"/>
          <w:szCs w:val="28"/>
        </w:rPr>
      </w:pPr>
      <w:r w:rsidRPr="00A134B2">
        <w:rPr>
          <w:rStyle w:val="a4"/>
          <w:color w:val="1E1D1E"/>
          <w:sz w:val="28"/>
          <w:szCs w:val="28"/>
          <w:u w:val="single"/>
        </w:rPr>
        <w:t xml:space="preserve">Уважаемые жители </w:t>
      </w:r>
      <w:r>
        <w:rPr>
          <w:rStyle w:val="a4"/>
          <w:color w:val="1E1D1E"/>
          <w:sz w:val="28"/>
          <w:szCs w:val="28"/>
          <w:u w:val="single"/>
        </w:rPr>
        <w:t>Терновског</w:t>
      </w:r>
      <w:r w:rsidRPr="00A134B2">
        <w:rPr>
          <w:rStyle w:val="a4"/>
          <w:color w:val="1E1D1E"/>
          <w:sz w:val="28"/>
          <w:szCs w:val="28"/>
          <w:u w:val="single"/>
        </w:rPr>
        <w:t>о сельского поселения!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На территории поселения объявлен месячник по благоустройству территории с 01.04.2026 г. по 01.05.2026 г.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В этой связи призываем руководителей предприятий, организаций, индивидуальных предпринимателей и всех жителей поселения благоустроить фасады зданий, навести чистоту и порядок на отведенных и прилегающих к строениям и земельным участкам территориях. Необходимо собрать весь скопившийся за зимний период мусор, прошлогоднюю листву, вывезти опиленные ветки. Для вывоза мусора администрация поселения готова предоставить транспорт.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Огромная просьба ко всем жителям поселения вовлекать в субботник своих родственников, друзей и соседей для организации уборки придомовых территорий и улиц.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Жизнь в чистоте — это сознательный выбор и труд каждого жителя.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Давайте приложим усилия, чтобы сделать наши улицы чистыми и красивыми.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Будем признательны за Ваш вклад в благоустройство нашего сельского поселения!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Чистота начинается с нас!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 xml:space="preserve">Решением Совета депутатов </w:t>
      </w:r>
      <w:r>
        <w:rPr>
          <w:color w:val="1E1D1E"/>
          <w:sz w:val="28"/>
          <w:szCs w:val="28"/>
        </w:rPr>
        <w:t xml:space="preserve">Терновского </w:t>
      </w:r>
      <w:r w:rsidRPr="00A134B2">
        <w:rPr>
          <w:color w:val="1E1D1E"/>
          <w:sz w:val="28"/>
          <w:szCs w:val="28"/>
        </w:rPr>
        <w:t xml:space="preserve">сельского поселения от </w:t>
      </w:r>
      <w:r>
        <w:rPr>
          <w:color w:val="1E1D1E"/>
          <w:sz w:val="28"/>
          <w:szCs w:val="28"/>
        </w:rPr>
        <w:t>05.05.2022 г. № 4</w:t>
      </w:r>
      <w:r w:rsidRPr="00A134B2">
        <w:rPr>
          <w:color w:val="1E1D1E"/>
          <w:sz w:val="28"/>
          <w:szCs w:val="28"/>
        </w:rPr>
        <w:t xml:space="preserve">/120 утверждены Правила благоустройства территории </w:t>
      </w:r>
      <w:r>
        <w:rPr>
          <w:color w:val="1E1D1E"/>
          <w:sz w:val="28"/>
          <w:szCs w:val="28"/>
        </w:rPr>
        <w:t xml:space="preserve">Терновского </w:t>
      </w:r>
      <w:r w:rsidRPr="00A134B2">
        <w:rPr>
          <w:color w:val="1E1D1E"/>
          <w:sz w:val="28"/>
          <w:szCs w:val="28"/>
        </w:rPr>
        <w:t>сельского поселения, в которых определены границы прилегающих территорий: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 xml:space="preserve">«Раздел 6. </w:t>
      </w:r>
      <w:proofErr w:type="gramStart"/>
      <w:r w:rsidRPr="00A134B2">
        <w:rPr>
          <w:color w:val="1E1D1E"/>
          <w:sz w:val="28"/>
          <w:szCs w:val="28"/>
        </w:rPr>
        <w:t>Порядок участия, в том числе финансового, собственников и (или) иных законных владельцев зданий, строений, сооружений,  земельных участков, либо лиц, привлекаемых собственником или иными законными владельцами зданий, строений, сооружений,  в содержании прилегающих территорий</w:t>
      </w:r>
      <w:proofErr w:type="gramEnd"/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6.2. За лицами, участвующими в содержании прилегающих территорий, закрепляются прилегающие территории в следующих границах: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1)в отношении индивидуальных жилых домов, домов блокированной застройки – в пределах 10 метров от границ земельного участка, на котором расположен индивидуальный жилой дом, дом блокированной застройки или до пролегающей дороги;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proofErr w:type="gramStart"/>
      <w:r w:rsidRPr="00A134B2">
        <w:rPr>
          <w:color w:val="1E1D1E"/>
          <w:sz w:val="28"/>
          <w:szCs w:val="28"/>
        </w:rPr>
        <w:t>2) в отношении земельных участков с разрешенным использованием для ведения личного подсобного хозяйства в границах населенных пунктов – в пределах 10 метров от границ таких земельных участков или до пролегающей дороги;</w:t>
      </w:r>
      <w:proofErr w:type="gramEnd"/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proofErr w:type="gramStart"/>
      <w:r w:rsidRPr="00A134B2">
        <w:rPr>
          <w:color w:val="1E1D1E"/>
          <w:sz w:val="28"/>
          <w:szCs w:val="28"/>
        </w:rPr>
        <w:lastRenderedPageBreak/>
        <w:t>3) в отношении зданий, строений, сооружений, являющихся объектами социального обслуживания, здравоохранения, образования, культуры, физической культуры и спорта – в пределах 10 метров от границ таких зданий, строений, сооружений;</w:t>
      </w:r>
      <w:proofErr w:type="gramEnd"/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4)в отношении зданий, строений, сооружений, являющихся объектами банковской и страховой деятельности, бытового обслуживания – в пределах 10 метров от границ таких зданий, строений, сооружений;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5)в отношении некапитальных строений, сооружений - в пределах 10 метров от границ таких строений, сооружений;</w:t>
      </w:r>
    </w:p>
    <w:p w:rsidR="00A134B2" w:rsidRPr="00A134B2" w:rsidRDefault="00A134B2" w:rsidP="00A134B2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A134B2">
        <w:rPr>
          <w:color w:val="1E1D1E"/>
          <w:sz w:val="28"/>
          <w:szCs w:val="28"/>
        </w:rPr>
        <w:t>6) для зданий, строений, сооружений, земельных участков (далее также – объекты), не предусмотренных подпунктами 1-5 настоящего пункта Правил - в пределах 10 метров от границ таких объектов, [за исключением многоквартирных домов]</w:t>
      </w:r>
      <w:proofErr w:type="gramStart"/>
      <w:r w:rsidRPr="00A134B2">
        <w:rPr>
          <w:color w:val="1E1D1E"/>
          <w:sz w:val="28"/>
          <w:szCs w:val="28"/>
        </w:rPr>
        <w:t>.»</w:t>
      </w:r>
      <w:proofErr w:type="gramEnd"/>
    </w:p>
    <w:p w:rsidR="00136A40" w:rsidRDefault="00136A40"/>
    <w:sectPr w:rsidR="00136A40" w:rsidSect="0013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4B2"/>
    <w:rsid w:val="00136A40"/>
    <w:rsid w:val="00A1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4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2026-05-19T12:08:00Z</dcterms:created>
  <dcterms:modified xsi:type="dcterms:W3CDTF">2026-05-19T12:09:00Z</dcterms:modified>
</cp:coreProperties>
</file>